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71" w:rsidRPr="000D265E" w:rsidRDefault="00816CA6" w:rsidP="000D265E">
      <w:pPr>
        <w:pStyle w:val="Heading1"/>
        <w:rPr>
          <w:rFonts w:ascii="Book Antiqua" w:hAnsi="Book Antiqua"/>
          <w:sz w:val="32"/>
          <w:szCs w:val="32"/>
        </w:rPr>
      </w:pPr>
      <w:r w:rsidRPr="00816CA6">
        <w:rPr>
          <w:rFonts w:ascii="Tahoma" w:hAnsi="Tahoma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0.75pt;margin-top:14.2pt;width:63.5pt;height:38.3pt;z-index:251657728;mso-width-relative:margin;mso-height-relative:margin">
            <v:textbox style="mso-next-textbox:#_x0000_s1026">
              <w:txbxContent>
                <w:p w:rsidR="000C5871" w:rsidRDefault="000C5871" w:rsidP="000C5871"/>
                <w:p w:rsidR="000C5871" w:rsidRDefault="000C5871" w:rsidP="000C5871">
                  <w:pPr>
                    <w:jc w:val="center"/>
                  </w:pPr>
                </w:p>
              </w:txbxContent>
            </v:textbox>
          </v:shape>
        </w:pict>
      </w:r>
      <w:r w:rsidR="000D265E">
        <w:rPr>
          <w:rFonts w:ascii="Tahoma" w:hAnsi="Tahoma"/>
          <w:noProof/>
          <w:sz w:val="28"/>
          <w:lang w:val="en-GB" w:eastAsia="en-GB"/>
        </w:rPr>
        <w:drawing>
          <wp:inline distT="0" distB="0" distL="0" distR="0">
            <wp:extent cx="1952625" cy="1381125"/>
            <wp:effectExtent l="19050" t="0" r="9525" b="0"/>
            <wp:docPr id="35" name="Picture 35" descr="C:\Users\O'Hanlon's\Pictures\CREST-0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O'Hanlon's\Pictures\CREST-01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65E">
        <w:rPr>
          <w:rFonts w:ascii="Tahoma" w:hAnsi="Tahoma"/>
          <w:sz w:val="28"/>
        </w:rPr>
        <w:t xml:space="preserve">       </w:t>
      </w:r>
      <w:r w:rsidR="00A315CD">
        <w:rPr>
          <w:rFonts w:ascii="Tahoma" w:hAnsi="Tahoma"/>
          <w:sz w:val="28"/>
        </w:rPr>
        <w:t xml:space="preserve">                               </w:t>
      </w:r>
      <w:r w:rsidR="000D265E">
        <w:rPr>
          <w:rFonts w:ascii="Tahoma" w:hAnsi="Tahoma"/>
          <w:sz w:val="28"/>
        </w:rPr>
        <w:t xml:space="preserve"> </w:t>
      </w:r>
      <w:r w:rsidR="000D265E">
        <w:rPr>
          <w:rFonts w:ascii="Tahoma" w:hAnsi="Tahoma"/>
          <w:noProof/>
          <w:sz w:val="28"/>
          <w:lang w:val="en-GB" w:eastAsia="en-GB"/>
        </w:rPr>
        <w:drawing>
          <wp:inline distT="0" distB="0" distL="0" distR="0">
            <wp:extent cx="1400175" cy="1314450"/>
            <wp:effectExtent l="19050" t="0" r="9525" b="0"/>
            <wp:docPr id="41" name="Picture 1" descr="C:\Documents and Settings\MKelly\My Documents\My Pictures\Logos\Ulster G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elly\My Documents\My Pictures\Logos\Ulster GA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71" w:rsidRDefault="000C5871" w:rsidP="000C5871">
      <w:pPr>
        <w:rPr>
          <w:rFonts w:ascii="Tahoma" w:hAnsi="Tahoma"/>
          <w:sz w:val="28"/>
        </w:rPr>
      </w:pPr>
    </w:p>
    <w:p w:rsidR="00B42E8B" w:rsidRPr="000C5871" w:rsidRDefault="00FA75D1" w:rsidP="00B42E8B">
      <w:pPr>
        <w:pStyle w:val="Heading1"/>
        <w:jc w:val="center"/>
        <w:rPr>
          <w:rStyle w:val="Strong"/>
          <w:b/>
          <w:bCs/>
          <w:sz w:val="44"/>
          <w:szCs w:val="44"/>
        </w:rPr>
      </w:pPr>
      <w:r w:rsidRPr="000C5871">
        <w:rPr>
          <w:sz w:val="44"/>
          <w:szCs w:val="44"/>
        </w:rPr>
        <w:t>Disability</w:t>
      </w:r>
      <w:r w:rsidR="00B42E8B" w:rsidRPr="000C5871">
        <w:rPr>
          <w:sz w:val="44"/>
          <w:szCs w:val="44"/>
        </w:rPr>
        <w:t xml:space="preserve"> </w:t>
      </w:r>
      <w:r w:rsidR="000C5871" w:rsidRPr="000C5871">
        <w:rPr>
          <w:sz w:val="44"/>
          <w:szCs w:val="44"/>
        </w:rPr>
        <w:t>&amp; Special Needs Policy</w:t>
      </w:r>
    </w:p>
    <w:p w:rsidR="00B42E8B" w:rsidRPr="000C5871" w:rsidRDefault="000D265E" w:rsidP="00FA75D1">
      <w:pPr>
        <w:pStyle w:val="NormalWeb"/>
        <w:rPr>
          <w:iCs/>
          <w:lang w:val="en-GB"/>
        </w:rPr>
      </w:pPr>
      <w:r>
        <w:rPr>
          <w:rStyle w:val="Strong"/>
          <w:lang w:val="en-GB"/>
        </w:rPr>
        <w:t>Kilcoo GAC</w:t>
      </w:r>
      <w:r w:rsidR="00FA75D1" w:rsidRPr="000C5871">
        <w:rPr>
          <w:rStyle w:val="Strong"/>
          <w:b w:val="0"/>
          <w:lang w:val="en-GB"/>
        </w:rPr>
        <w:t xml:space="preserve"> is committed to the inclusion of all persons with </w:t>
      </w:r>
      <w:r w:rsidR="00FA75D1" w:rsidRPr="000C5871">
        <w:rPr>
          <w:lang w:val="en-GB"/>
        </w:rPr>
        <w:t xml:space="preserve">a </w:t>
      </w:r>
      <w:r w:rsidR="00FA75D1" w:rsidRPr="000C5871">
        <w:rPr>
          <w:iCs/>
          <w:lang w:val="en-GB"/>
        </w:rPr>
        <w:t xml:space="preserve">physical or mental impairment that has a substantial and long-term adverse effect on a person's ability to carry out normal day-to-day activities, from here on referred to as a disability.  </w:t>
      </w:r>
    </w:p>
    <w:p w:rsidR="00B42E8B" w:rsidRPr="000C5871" w:rsidRDefault="00B42E8B" w:rsidP="00FA75D1">
      <w:pPr>
        <w:pStyle w:val="NormalWeb"/>
        <w:rPr>
          <w:b/>
          <w:bCs/>
          <w:lang w:val="en-GB"/>
        </w:rPr>
      </w:pPr>
      <w:r w:rsidRPr="000C5871">
        <w:rPr>
          <w:iCs/>
          <w:lang w:val="en-GB"/>
        </w:rPr>
        <w:t xml:space="preserve">This policy should be read in conjunction with the Club Equality Policy </w:t>
      </w:r>
    </w:p>
    <w:p w:rsidR="00FA75D1" w:rsidRPr="000C5871" w:rsidRDefault="00FA75D1" w:rsidP="00FA75D1">
      <w:pPr>
        <w:pStyle w:val="NormalWeb"/>
        <w:rPr>
          <w:rStyle w:val="Strong"/>
          <w:i/>
          <w:lang w:val="en-GB"/>
        </w:rPr>
      </w:pPr>
      <w:r w:rsidRPr="000C5871">
        <w:rPr>
          <w:rStyle w:val="Strong"/>
          <w:i/>
          <w:lang w:val="en-GB"/>
        </w:rPr>
        <w:t xml:space="preserve">As such our club will: </w:t>
      </w:r>
    </w:p>
    <w:p w:rsidR="00B42E8B" w:rsidRPr="000C5871" w:rsidRDefault="00B42E8B" w:rsidP="00FA75D1">
      <w:pPr>
        <w:pStyle w:val="NormalWeb"/>
        <w:numPr>
          <w:ilvl w:val="0"/>
          <w:numId w:val="13"/>
        </w:numPr>
        <w:rPr>
          <w:rStyle w:val="Strong"/>
          <w:b w:val="0"/>
          <w:lang w:val="en-GB"/>
        </w:rPr>
      </w:pPr>
      <w:r w:rsidRPr="000C5871">
        <w:rPr>
          <w:rStyle w:val="Strong"/>
          <w:b w:val="0"/>
          <w:lang w:val="en-GB"/>
        </w:rPr>
        <w:t xml:space="preserve">Provide a welcoming and open atmosphere for disabled club members </w:t>
      </w:r>
    </w:p>
    <w:p w:rsidR="00B42E8B" w:rsidRPr="000C5871" w:rsidRDefault="00B42E8B" w:rsidP="00FA75D1">
      <w:pPr>
        <w:pStyle w:val="NormalWeb"/>
        <w:numPr>
          <w:ilvl w:val="0"/>
          <w:numId w:val="13"/>
        </w:numPr>
        <w:rPr>
          <w:rStyle w:val="Strong"/>
          <w:b w:val="0"/>
          <w:lang w:val="en-GB"/>
        </w:rPr>
      </w:pPr>
      <w:r w:rsidRPr="000C5871">
        <w:rPr>
          <w:rStyle w:val="Strong"/>
          <w:b w:val="0"/>
          <w:lang w:val="en-GB"/>
        </w:rPr>
        <w:t xml:space="preserve">Provide a programme of activities for disabled club members </w:t>
      </w:r>
    </w:p>
    <w:p w:rsidR="00FA75D1" w:rsidRPr="000C5871" w:rsidRDefault="00FA75D1" w:rsidP="00FA75D1">
      <w:pPr>
        <w:pStyle w:val="NormalWeb"/>
        <w:numPr>
          <w:ilvl w:val="0"/>
          <w:numId w:val="13"/>
        </w:numPr>
        <w:rPr>
          <w:rStyle w:val="Strong"/>
          <w:b w:val="0"/>
          <w:lang w:val="en-GB"/>
        </w:rPr>
      </w:pPr>
      <w:r w:rsidRPr="000C5871">
        <w:rPr>
          <w:rStyle w:val="Strong"/>
          <w:b w:val="0"/>
          <w:lang w:val="en-GB"/>
        </w:rPr>
        <w:t xml:space="preserve">Ensure that all club facilities are disability friendly and adhere to the relevant legislation in reference to disabled access.  </w:t>
      </w:r>
    </w:p>
    <w:p w:rsidR="00FA75D1" w:rsidRPr="000C5871" w:rsidRDefault="00FA75D1" w:rsidP="00FA75D1">
      <w:pPr>
        <w:pStyle w:val="NormalWeb"/>
        <w:numPr>
          <w:ilvl w:val="0"/>
          <w:numId w:val="13"/>
        </w:numPr>
        <w:rPr>
          <w:rStyle w:val="Strong"/>
          <w:b w:val="0"/>
          <w:lang w:val="en-GB"/>
        </w:rPr>
      </w:pPr>
      <w:r w:rsidRPr="000C5871">
        <w:rPr>
          <w:rStyle w:val="Strong"/>
          <w:b w:val="0"/>
          <w:lang w:val="en-GB"/>
        </w:rPr>
        <w:t xml:space="preserve">Ensure club facilities are open to use by </w:t>
      </w:r>
      <w:smartTag w:uri="urn:schemas-microsoft-com:office:smarttags" w:element="place">
        <w:smartTag w:uri="urn:schemas-microsoft-com:office:smarttags" w:element="PlaceName">
          <w:r w:rsidRPr="000C5871">
            <w:rPr>
              <w:rStyle w:val="Strong"/>
              <w:b w:val="0"/>
              <w:lang w:val="en-GB"/>
            </w:rPr>
            <w:t>Special</w:t>
          </w:r>
        </w:smartTag>
        <w:r w:rsidRPr="000C5871">
          <w:rPr>
            <w:rStyle w:val="Strong"/>
            <w:b w:val="0"/>
            <w:lang w:val="en-GB"/>
          </w:rPr>
          <w:t xml:space="preserve"> </w:t>
        </w:r>
        <w:smartTag w:uri="urn:schemas-microsoft-com:office:smarttags" w:element="PlaceType">
          <w:r w:rsidRPr="000C5871">
            <w:rPr>
              <w:rStyle w:val="Strong"/>
              <w:b w:val="0"/>
              <w:lang w:val="en-GB"/>
            </w:rPr>
            <w:t>Schools</w:t>
          </w:r>
        </w:smartTag>
      </w:smartTag>
      <w:r w:rsidRPr="000C5871">
        <w:rPr>
          <w:rStyle w:val="Strong"/>
          <w:b w:val="0"/>
          <w:lang w:val="en-GB"/>
        </w:rPr>
        <w:t xml:space="preserve"> or other community groups who cater for persons with a disability </w:t>
      </w:r>
    </w:p>
    <w:p w:rsidR="00FA75D1" w:rsidRPr="000C5871" w:rsidRDefault="00FA75D1" w:rsidP="00FA75D1">
      <w:pPr>
        <w:pStyle w:val="NormalWeb"/>
        <w:numPr>
          <w:ilvl w:val="0"/>
          <w:numId w:val="13"/>
        </w:numPr>
        <w:rPr>
          <w:rStyle w:val="Strong"/>
          <w:b w:val="0"/>
          <w:lang w:val="en-GB"/>
        </w:rPr>
      </w:pPr>
      <w:r w:rsidRPr="000C5871">
        <w:rPr>
          <w:rStyle w:val="Strong"/>
          <w:b w:val="0"/>
          <w:lang w:val="en-GB"/>
        </w:rPr>
        <w:t>Attend UIster GAA CPD courses on disability</w:t>
      </w:r>
      <w:r w:rsidR="00B42E8B" w:rsidRPr="000C5871">
        <w:rPr>
          <w:rStyle w:val="Strong"/>
          <w:b w:val="0"/>
          <w:lang w:val="en-GB"/>
        </w:rPr>
        <w:t>, special needs</w:t>
      </w:r>
      <w:r w:rsidRPr="000C5871">
        <w:rPr>
          <w:rStyle w:val="Strong"/>
          <w:b w:val="0"/>
          <w:lang w:val="en-GB"/>
        </w:rPr>
        <w:t xml:space="preserve"> and the promotion of disabled games </w:t>
      </w:r>
    </w:p>
    <w:p w:rsidR="00FA75D1" w:rsidRPr="000C5871" w:rsidRDefault="00FA75D1" w:rsidP="00FA75D1">
      <w:pPr>
        <w:pStyle w:val="NormalWeb"/>
        <w:numPr>
          <w:ilvl w:val="0"/>
          <w:numId w:val="13"/>
        </w:numPr>
        <w:rPr>
          <w:rStyle w:val="Strong"/>
          <w:b w:val="0"/>
          <w:lang w:val="en-GB"/>
        </w:rPr>
      </w:pPr>
      <w:r w:rsidRPr="000C5871">
        <w:rPr>
          <w:rStyle w:val="Strong"/>
          <w:b w:val="0"/>
          <w:lang w:val="en-GB"/>
        </w:rPr>
        <w:t xml:space="preserve">Provide a programme of disabled games in conjunction with other local GAA clubs in the area </w:t>
      </w:r>
    </w:p>
    <w:p w:rsidR="00B42E8B" w:rsidRPr="000C5871" w:rsidRDefault="00FA75D1" w:rsidP="00B42E8B">
      <w:pPr>
        <w:pStyle w:val="NormalWeb"/>
        <w:numPr>
          <w:ilvl w:val="0"/>
          <w:numId w:val="13"/>
        </w:numPr>
        <w:rPr>
          <w:bCs/>
          <w:lang w:val="en-GB"/>
        </w:rPr>
      </w:pPr>
      <w:r w:rsidRPr="000C5871">
        <w:rPr>
          <w:rStyle w:val="Strong"/>
          <w:b w:val="0"/>
          <w:lang w:val="en-GB"/>
        </w:rPr>
        <w:t xml:space="preserve">Ensure that </w:t>
      </w:r>
      <w:r w:rsidRPr="000C5871">
        <w:t xml:space="preserve">positive images and role models of disabled people and disabled coaches will be represented in all resources, promotional and publicity material </w:t>
      </w:r>
    </w:p>
    <w:p w:rsidR="00B42E8B" w:rsidRPr="000C5871" w:rsidRDefault="00B42E8B" w:rsidP="00B42E8B">
      <w:pPr>
        <w:pStyle w:val="NormalWeb"/>
        <w:numPr>
          <w:ilvl w:val="0"/>
          <w:numId w:val="13"/>
        </w:numPr>
        <w:rPr>
          <w:bCs/>
          <w:lang w:val="en-GB"/>
        </w:rPr>
      </w:pPr>
      <w:r w:rsidRPr="000C5871">
        <w:t xml:space="preserve">Appoint a Executive Level officer with responsibility for linking with special schools and catering for members with disabilities </w:t>
      </w:r>
    </w:p>
    <w:p w:rsidR="00B42E8B" w:rsidRPr="000C5871" w:rsidRDefault="00B42E8B" w:rsidP="00B42E8B">
      <w:pPr>
        <w:pStyle w:val="NormalWeb"/>
        <w:numPr>
          <w:ilvl w:val="0"/>
          <w:numId w:val="13"/>
        </w:numPr>
        <w:rPr>
          <w:bCs/>
          <w:lang w:val="en-GB"/>
        </w:rPr>
      </w:pPr>
      <w:r w:rsidRPr="000C5871">
        <w:t xml:space="preserve">Share good practice with other GAA/Sports Clubs </w:t>
      </w:r>
    </w:p>
    <w:p w:rsidR="00B42E8B" w:rsidRPr="000C5871" w:rsidRDefault="00B42E8B" w:rsidP="00B42E8B">
      <w:pPr>
        <w:pStyle w:val="NormalWeb"/>
        <w:numPr>
          <w:ilvl w:val="0"/>
          <w:numId w:val="13"/>
        </w:numPr>
        <w:rPr>
          <w:bCs/>
          <w:lang w:val="en-GB"/>
        </w:rPr>
      </w:pPr>
      <w:r w:rsidRPr="000C5871">
        <w:t xml:space="preserve">Develop links with other sporting clubs through the Local Sports Council/Partnership to cater for disabled members </w:t>
      </w:r>
    </w:p>
    <w:p w:rsidR="00B42E8B" w:rsidRPr="000C5871" w:rsidRDefault="00B42E8B" w:rsidP="00B42E8B">
      <w:pPr>
        <w:pStyle w:val="NormalWeb"/>
        <w:numPr>
          <w:ilvl w:val="0"/>
          <w:numId w:val="13"/>
        </w:numPr>
        <w:rPr>
          <w:bCs/>
          <w:lang w:val="en-GB"/>
        </w:rPr>
      </w:pPr>
      <w:r w:rsidRPr="000C5871">
        <w:t xml:space="preserve">Link with relevant statutory bodies in the area of disability </w:t>
      </w:r>
    </w:p>
    <w:p w:rsidR="000C5871" w:rsidRDefault="000C5871" w:rsidP="00FA75D1">
      <w:pPr>
        <w:pStyle w:val="scukh2blue"/>
        <w:spacing w:after="240" w:afterAutospacing="0"/>
        <w:rPr>
          <w:rStyle w:val="Strong"/>
          <w:lang w:val="en-GB"/>
        </w:rPr>
      </w:pPr>
    </w:p>
    <w:p w:rsidR="00FA75D1" w:rsidRPr="000C5871" w:rsidRDefault="00FA75D1" w:rsidP="00FA75D1">
      <w:pPr>
        <w:pStyle w:val="scukh2blue"/>
        <w:spacing w:after="240" w:afterAutospacing="0"/>
        <w:rPr>
          <w:lang w:val="en-GB"/>
        </w:rPr>
      </w:pPr>
      <w:r w:rsidRPr="000C5871">
        <w:rPr>
          <w:rStyle w:val="Strong"/>
          <w:lang w:val="en-GB"/>
        </w:rPr>
        <w:t>Monitoring and Evaluation</w:t>
      </w:r>
    </w:p>
    <w:p w:rsidR="00FA75D1" w:rsidRPr="000C5871" w:rsidRDefault="00FA75D1" w:rsidP="00FA75D1">
      <w:r w:rsidRPr="000C5871">
        <w:lastRenderedPageBreak/>
        <w:t>A comprehensive monitoring and evaluation system will be developed to ensure the successful implementation of the disability policy</w:t>
      </w:r>
      <w:r w:rsidR="00B42E8B" w:rsidRPr="000C5871">
        <w:t xml:space="preserve">. A report will be given to the club executive committee on a regular basis with an overall report given at the Club Annual General Meeting. </w:t>
      </w:r>
    </w:p>
    <w:p w:rsidR="00B42E8B" w:rsidRPr="000C5871" w:rsidRDefault="00B42E8B" w:rsidP="00FA75D1"/>
    <w:p w:rsidR="00B42E8B" w:rsidRPr="000C5871" w:rsidRDefault="00B42E8B" w:rsidP="00FA75D1">
      <w:r w:rsidRPr="000C5871">
        <w:t>Signed____________________________________</w:t>
      </w:r>
    </w:p>
    <w:p w:rsidR="00B42E8B" w:rsidRPr="000C5871" w:rsidRDefault="00B42E8B" w:rsidP="00FA75D1">
      <w:r w:rsidRPr="000C5871">
        <w:t>Secretary</w:t>
      </w:r>
    </w:p>
    <w:p w:rsidR="00B42E8B" w:rsidRPr="000C5871" w:rsidRDefault="00B42E8B" w:rsidP="00FA75D1"/>
    <w:p w:rsidR="00B42E8B" w:rsidRPr="000C5871" w:rsidRDefault="00B42E8B" w:rsidP="00FA75D1">
      <w:r w:rsidRPr="000C5871">
        <w:t>Signed____________________________________</w:t>
      </w:r>
    </w:p>
    <w:p w:rsidR="00127F63" w:rsidRPr="000C5871" w:rsidRDefault="00B42E8B">
      <w:r w:rsidRPr="000C5871">
        <w:t xml:space="preserve">Equality Officer </w:t>
      </w:r>
    </w:p>
    <w:sectPr w:rsidR="00127F63" w:rsidRPr="000C5871" w:rsidSect="00816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4C" w:rsidRDefault="0088284C" w:rsidP="008E090F">
      <w:r>
        <w:separator/>
      </w:r>
    </w:p>
  </w:endnote>
  <w:endnote w:type="continuationSeparator" w:id="1">
    <w:p w:rsidR="0088284C" w:rsidRDefault="0088284C" w:rsidP="008E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0F" w:rsidRDefault="008E09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0F" w:rsidRDefault="008E090F">
    <w:pPr>
      <w:pStyle w:val="Footer"/>
    </w:pPr>
    <w:r>
      <w:t>Club Maith [35]</w:t>
    </w:r>
  </w:p>
  <w:p w:rsidR="008E090F" w:rsidRDefault="008E09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0F" w:rsidRDefault="008E0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4C" w:rsidRDefault="0088284C" w:rsidP="008E090F">
      <w:r>
        <w:separator/>
      </w:r>
    </w:p>
  </w:footnote>
  <w:footnote w:type="continuationSeparator" w:id="1">
    <w:p w:rsidR="0088284C" w:rsidRDefault="0088284C" w:rsidP="008E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0F" w:rsidRDefault="008E09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0F" w:rsidRDefault="008E09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0F" w:rsidRDefault="008E0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723"/>
    <w:multiLevelType w:val="multilevel"/>
    <w:tmpl w:val="42E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22C8E"/>
    <w:multiLevelType w:val="hybridMultilevel"/>
    <w:tmpl w:val="F58CB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D1CFC"/>
    <w:multiLevelType w:val="multilevel"/>
    <w:tmpl w:val="333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3056E9"/>
    <w:multiLevelType w:val="multilevel"/>
    <w:tmpl w:val="BFF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76D89"/>
    <w:multiLevelType w:val="multilevel"/>
    <w:tmpl w:val="E8DAA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DFE50E6"/>
    <w:multiLevelType w:val="multilevel"/>
    <w:tmpl w:val="8A7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DA7521"/>
    <w:multiLevelType w:val="multilevel"/>
    <w:tmpl w:val="8828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37590E"/>
    <w:multiLevelType w:val="multilevel"/>
    <w:tmpl w:val="4FAE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E90F28"/>
    <w:multiLevelType w:val="multilevel"/>
    <w:tmpl w:val="3F2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BC0AA0"/>
    <w:multiLevelType w:val="multilevel"/>
    <w:tmpl w:val="8FC4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C435B9"/>
    <w:multiLevelType w:val="multilevel"/>
    <w:tmpl w:val="6A5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1B1C79"/>
    <w:multiLevelType w:val="multilevel"/>
    <w:tmpl w:val="23E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4B17AC"/>
    <w:multiLevelType w:val="multilevel"/>
    <w:tmpl w:val="D38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75D1"/>
    <w:rsid w:val="000C5871"/>
    <w:rsid w:val="000D1B4E"/>
    <w:rsid w:val="000D265E"/>
    <w:rsid w:val="00127F63"/>
    <w:rsid w:val="0013040F"/>
    <w:rsid w:val="00816CA6"/>
    <w:rsid w:val="0088284C"/>
    <w:rsid w:val="008931A8"/>
    <w:rsid w:val="008E090F"/>
    <w:rsid w:val="00A315CD"/>
    <w:rsid w:val="00B0128E"/>
    <w:rsid w:val="00B42E8B"/>
    <w:rsid w:val="00BE74D9"/>
    <w:rsid w:val="00D92DF0"/>
    <w:rsid w:val="00FA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CA6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A7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75D1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FA75D1"/>
    <w:rPr>
      <w:b/>
      <w:bCs/>
    </w:rPr>
  </w:style>
  <w:style w:type="paragraph" w:customStyle="1" w:styleId="scukh2blue">
    <w:name w:val="scukh2blue"/>
    <w:basedOn w:val="Normal"/>
    <w:rsid w:val="00FA75D1"/>
    <w:pPr>
      <w:spacing w:before="100" w:beforeAutospacing="1" w:after="100" w:afterAutospacing="1"/>
    </w:pPr>
    <w:rPr>
      <w:lang w:val="en-US"/>
    </w:rPr>
  </w:style>
  <w:style w:type="paragraph" w:customStyle="1" w:styleId="subheading1">
    <w:name w:val="subheading1"/>
    <w:basedOn w:val="Normal"/>
    <w:rsid w:val="00FA75D1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8E0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09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E0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E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9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2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Sport Policy Statement </vt:lpstr>
    </vt:vector>
  </TitlesOfParts>
  <Company>Ulster Coucil GAA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Sport Policy Statement</dc:title>
  <dc:creator>Ryan Feeney</dc:creator>
  <cp:lastModifiedBy>O'Hanlon's</cp:lastModifiedBy>
  <cp:revision>3</cp:revision>
  <dcterms:created xsi:type="dcterms:W3CDTF">2013-06-16T21:53:00Z</dcterms:created>
  <dcterms:modified xsi:type="dcterms:W3CDTF">2013-06-16T21:54:00Z</dcterms:modified>
</cp:coreProperties>
</file>